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AA" w:rsidRDefault="003F08AA" w:rsidP="003F08AA">
      <w:pPr>
        <w:pStyle w:val="Bezodstpw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7455"/>
      </w:tblGrid>
      <w:tr w:rsidR="00904EE0" w:rsidRPr="00904EE0" w:rsidTr="00CE4C51">
        <w:trPr>
          <w:trHeight w:val="770"/>
        </w:trPr>
        <w:tc>
          <w:tcPr>
            <w:tcW w:w="9843" w:type="dxa"/>
            <w:gridSpan w:val="2"/>
          </w:tcPr>
          <w:p w:rsidR="00904EE0" w:rsidRPr="00904EE0" w:rsidRDefault="00904EE0" w:rsidP="00904EE0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  <w:lang w:eastAsia="pl-PL"/>
              </w:rPr>
            </w:pPr>
            <w:r w:rsidRPr="00904EE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  <w:lang w:eastAsia="pl-PL"/>
              </w:rPr>
              <w:t>NABÓR DO KLASY SPORTOWEJ - KOSZYKÓWKA</w:t>
            </w:r>
          </w:p>
        </w:tc>
      </w:tr>
      <w:tr w:rsidR="00904EE0" w:rsidTr="00CE4C51">
        <w:trPr>
          <w:trHeight w:val="2370"/>
        </w:trPr>
        <w:tc>
          <w:tcPr>
            <w:tcW w:w="2388" w:type="dxa"/>
          </w:tcPr>
          <w:p w:rsidR="00904EE0" w:rsidRDefault="00904EE0" w:rsidP="003F08AA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2"/>
                <w:szCs w:val="12"/>
                <w:lang w:eastAsia="pl-PL"/>
              </w:rPr>
              <w:drawing>
                <wp:inline distT="0" distB="0" distL="0" distR="0">
                  <wp:extent cx="1080120" cy="1495425"/>
                  <wp:effectExtent l="19050" t="0" r="5730" b="0"/>
                  <wp:docPr id="1" name="Obraz 5" descr="http://www.astoria.bydgoszcz.pl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storia.bydgoszcz.pl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20" cy="149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904EE0" w:rsidRPr="00904EE0" w:rsidRDefault="00904EE0" w:rsidP="00904EE0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CC"/>
                <w:sz w:val="32"/>
                <w:szCs w:val="32"/>
                <w:lang w:eastAsia="pl-PL"/>
              </w:rPr>
            </w:pPr>
            <w:r w:rsidRPr="00904EE0">
              <w:rPr>
                <w:rFonts w:eastAsia="Times New Roman" w:cstheme="minorHAnsi"/>
                <w:b/>
                <w:bCs/>
                <w:color w:val="0000CC"/>
                <w:sz w:val="32"/>
                <w:szCs w:val="32"/>
                <w:lang w:eastAsia="pl-PL"/>
              </w:rPr>
              <w:t xml:space="preserve">     </w:t>
            </w:r>
          </w:p>
          <w:p w:rsidR="00904EE0" w:rsidRPr="00904EE0" w:rsidRDefault="00904EE0" w:rsidP="00904EE0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CC"/>
                <w:sz w:val="32"/>
                <w:szCs w:val="32"/>
                <w:lang w:eastAsia="pl-PL"/>
              </w:rPr>
            </w:pPr>
          </w:p>
          <w:p w:rsidR="00904EE0" w:rsidRPr="00904EE0" w:rsidRDefault="00904EE0" w:rsidP="00904EE0">
            <w:pPr>
              <w:shd w:val="clear" w:color="auto" w:fill="FFFFFF"/>
              <w:jc w:val="center"/>
              <w:rPr>
                <w:rFonts w:eastAsia="Times New Roman" w:cstheme="minorHAnsi"/>
                <w:color w:val="0000CC"/>
                <w:sz w:val="32"/>
                <w:szCs w:val="32"/>
                <w:lang w:eastAsia="pl-PL"/>
              </w:rPr>
            </w:pPr>
            <w:r w:rsidRPr="00904EE0">
              <w:rPr>
                <w:rFonts w:eastAsia="Times New Roman" w:cstheme="minorHAnsi"/>
                <w:b/>
                <w:bCs/>
                <w:color w:val="0000CC"/>
                <w:sz w:val="32"/>
                <w:szCs w:val="32"/>
                <w:lang w:eastAsia="pl-PL"/>
              </w:rPr>
              <w:t xml:space="preserve">Klub Koszykarski </w:t>
            </w:r>
            <w:proofErr w:type="spellStart"/>
            <w:r w:rsidRPr="00904EE0">
              <w:rPr>
                <w:rFonts w:eastAsia="Times New Roman" w:cstheme="minorHAnsi"/>
                <w:b/>
                <w:bCs/>
                <w:color w:val="0000CC"/>
                <w:sz w:val="32"/>
                <w:szCs w:val="32"/>
                <w:lang w:eastAsia="pl-PL"/>
              </w:rPr>
              <w:t>Astoria</w:t>
            </w:r>
            <w:proofErr w:type="spellEnd"/>
            <w:r w:rsidRPr="00904EE0">
              <w:rPr>
                <w:rFonts w:eastAsia="Times New Roman" w:cstheme="minorHAnsi"/>
                <w:b/>
                <w:bCs/>
                <w:color w:val="0000CC"/>
                <w:sz w:val="32"/>
                <w:szCs w:val="32"/>
                <w:lang w:eastAsia="pl-PL"/>
              </w:rPr>
              <w:t xml:space="preserve"> Bydgoszcz</w:t>
            </w:r>
            <w:r w:rsidRPr="00904EE0">
              <w:rPr>
                <w:rFonts w:eastAsia="Times New Roman" w:cstheme="minorHAnsi"/>
                <w:color w:val="0000CC"/>
                <w:sz w:val="32"/>
                <w:szCs w:val="32"/>
                <w:lang w:eastAsia="pl-PL"/>
              </w:rPr>
              <w:br/>
            </w:r>
          </w:p>
          <w:p w:rsidR="00904EE0" w:rsidRDefault="00904EE0" w:rsidP="00904EE0">
            <w:pPr>
              <w:shd w:val="clear" w:color="auto" w:fill="FFFFFF"/>
              <w:jc w:val="center"/>
              <w:rPr>
                <w:rFonts w:eastAsia="Times New Roman" w:cstheme="minorHAnsi"/>
                <w:color w:val="0000CC"/>
                <w:sz w:val="32"/>
                <w:szCs w:val="32"/>
                <w:lang w:eastAsia="pl-PL"/>
              </w:rPr>
            </w:pPr>
            <w:r w:rsidRPr="00904EE0">
              <w:rPr>
                <w:rFonts w:eastAsia="Times New Roman" w:cstheme="minorHAnsi"/>
                <w:color w:val="0000CC"/>
                <w:sz w:val="32"/>
                <w:szCs w:val="32"/>
                <w:lang w:eastAsia="pl-PL"/>
              </w:rPr>
              <w:t>www.astoria.bydgoszcz.pl - oficjalna strona klubu</w:t>
            </w:r>
          </w:p>
          <w:p w:rsidR="00CC0B98" w:rsidRPr="00904EE0" w:rsidRDefault="00CC0B98" w:rsidP="00904EE0">
            <w:pPr>
              <w:shd w:val="clear" w:color="auto" w:fill="FFFFFF"/>
              <w:jc w:val="center"/>
              <w:rPr>
                <w:rFonts w:eastAsia="Times New Roman" w:cstheme="minorHAnsi"/>
                <w:color w:val="0000CC"/>
                <w:sz w:val="32"/>
                <w:szCs w:val="32"/>
                <w:lang w:eastAsia="pl-PL"/>
              </w:rPr>
            </w:pPr>
          </w:p>
          <w:p w:rsidR="00904EE0" w:rsidRPr="00904EE0" w:rsidRDefault="00904EE0" w:rsidP="003F08AA">
            <w:pPr>
              <w:jc w:val="center"/>
              <w:rPr>
                <w:rFonts w:eastAsia="Times New Roman" w:cstheme="minorHAnsi"/>
                <w:b/>
                <w:bCs/>
                <w:color w:val="0000CC"/>
                <w:sz w:val="32"/>
                <w:szCs w:val="32"/>
                <w:lang w:eastAsia="pl-PL"/>
              </w:rPr>
            </w:pPr>
          </w:p>
        </w:tc>
      </w:tr>
      <w:tr w:rsidR="00904EE0" w:rsidRPr="00904EE0" w:rsidTr="00CE4C51">
        <w:trPr>
          <w:trHeight w:val="1226"/>
        </w:trPr>
        <w:tc>
          <w:tcPr>
            <w:tcW w:w="2388" w:type="dxa"/>
          </w:tcPr>
          <w:p w:rsidR="00904EE0" w:rsidRPr="00904EE0" w:rsidRDefault="00CC0B98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13.03 – 20</w:t>
            </w:r>
            <w:r w:rsidR="00904EE0" w:rsidRPr="00904EE0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.03</w:t>
            </w:r>
          </w:p>
          <w:p w:rsidR="00904EE0" w:rsidRPr="00904EE0" w:rsidRDefault="00904EE0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904EE0" w:rsidRPr="00904EE0" w:rsidRDefault="00904EE0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904EE0" w:rsidRDefault="00CC0B98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21.03 – 01.04</w:t>
            </w:r>
          </w:p>
          <w:p w:rsidR="00904EE0" w:rsidRDefault="00904EE0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904EE0" w:rsidRDefault="00CC0B98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03</w:t>
            </w:r>
            <w:r w:rsidR="00904EE0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.04</w:t>
            </w: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1</w:t>
            </w:r>
            <w:r w:rsidR="00CC0B98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.03 – 0</w:t>
            </w:r>
            <w:r w:rsidR="00CC0B98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.04</w:t>
            </w: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12.04</w:t>
            </w: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CE4C51" w:rsidRDefault="00CE4C51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12.04</w:t>
            </w:r>
            <w:r w:rsidR="00CC0B98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 xml:space="preserve"> – 20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.04</w:t>
            </w:r>
          </w:p>
          <w:p w:rsidR="00CE4C51" w:rsidRDefault="00CE4C51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CE4C51" w:rsidRDefault="00CE4C51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CE4C51" w:rsidRDefault="00CE4C51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:rsidR="001108D4" w:rsidRPr="00904EE0" w:rsidRDefault="00CC0B98" w:rsidP="00CE4C51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24</w:t>
            </w:r>
            <w:r w:rsidR="001108D4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.04</w:t>
            </w:r>
          </w:p>
        </w:tc>
        <w:tc>
          <w:tcPr>
            <w:tcW w:w="7455" w:type="dxa"/>
          </w:tcPr>
          <w:p w:rsidR="00904EE0" w:rsidRDefault="00904EE0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  <w:r w:rsidRPr="00904EE0"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 xml:space="preserve">Złożenie wniosku o przyjęcie do szkoły wraz </w:t>
            </w:r>
            <w:r w:rsidRPr="00904EE0"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br/>
              <w:t>z dokumentami.</w:t>
            </w:r>
          </w:p>
          <w:p w:rsidR="00904EE0" w:rsidRDefault="00904EE0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</w:p>
          <w:p w:rsidR="00904EE0" w:rsidRDefault="00904EE0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Przeprowadzenie prób sprawności fizycznej.</w:t>
            </w:r>
          </w:p>
          <w:p w:rsidR="00904EE0" w:rsidRDefault="00904EE0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</w:p>
          <w:p w:rsidR="00904EE0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Podanie do publicznej wiadomości listy kandydatów, którzy uzyskali pozytywne wyniki prób sprawnościowych.</w:t>
            </w:r>
          </w:p>
          <w:p w:rsidR="00E8363E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Weryfikacja wniosków.</w:t>
            </w:r>
          </w:p>
          <w:p w:rsidR="00E8363E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</w:p>
          <w:p w:rsidR="00E8363E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 xml:space="preserve">Podanie do publicznej wiadomości listy kandydatów  zakwalifikowanych </w:t>
            </w:r>
            <w:r w:rsidR="001108D4"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i nie</w:t>
            </w:r>
            <w:r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zakwalifikowanych</w:t>
            </w:r>
          </w:p>
          <w:p w:rsidR="00E8363E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</w:p>
          <w:p w:rsidR="001108D4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Potwierdzenie przez rodzica kandydata, woli przyjęcia w postaci przedłożenia pisemnego oświadczenia</w:t>
            </w:r>
            <w:r w:rsidR="001108D4"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.</w:t>
            </w:r>
          </w:p>
          <w:p w:rsidR="001108D4" w:rsidRDefault="001108D4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</w:p>
          <w:p w:rsidR="00E8363E" w:rsidRPr="00904EE0" w:rsidRDefault="00E8363E" w:rsidP="00CE4C51">
            <w:pPr>
              <w:ind w:left="164" w:right="271"/>
              <w:jc w:val="both"/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 xml:space="preserve"> </w:t>
            </w:r>
            <w:r w:rsidR="001108D4">
              <w:rPr>
                <w:rFonts w:eastAsia="Times New Roman" w:cstheme="minorHAnsi"/>
                <w:bCs/>
                <w:sz w:val="32"/>
                <w:szCs w:val="32"/>
                <w:lang w:eastAsia="pl-PL"/>
              </w:rPr>
              <w:t>Podanie do publicznej wiadomości listy kandydatów przyjętych i nieprzyjętych.</w:t>
            </w:r>
          </w:p>
        </w:tc>
      </w:tr>
    </w:tbl>
    <w:p w:rsidR="009F5011" w:rsidRPr="001108D4" w:rsidRDefault="003F08AA" w:rsidP="00110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 xml:space="preserve">    </w:t>
      </w:r>
    </w:p>
    <w:sectPr w:rsidR="009F5011" w:rsidRPr="001108D4" w:rsidSect="00904E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F08AA"/>
    <w:rsid w:val="001108D4"/>
    <w:rsid w:val="00341FBE"/>
    <w:rsid w:val="003A52BD"/>
    <w:rsid w:val="003F08AA"/>
    <w:rsid w:val="004F1E35"/>
    <w:rsid w:val="004F2E24"/>
    <w:rsid w:val="0060587B"/>
    <w:rsid w:val="0061225D"/>
    <w:rsid w:val="00635DAF"/>
    <w:rsid w:val="00904EE0"/>
    <w:rsid w:val="009F5011"/>
    <w:rsid w:val="00CC0B98"/>
    <w:rsid w:val="00CE4C51"/>
    <w:rsid w:val="00E8363E"/>
    <w:rsid w:val="00F1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AA"/>
  </w:style>
  <w:style w:type="paragraph" w:styleId="Nagwek4">
    <w:name w:val="heading 4"/>
    <w:basedOn w:val="Normalny"/>
    <w:link w:val="Nagwek4Znak"/>
    <w:uiPriority w:val="9"/>
    <w:qFormat/>
    <w:rsid w:val="00CE4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08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CE4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7</cp:revision>
  <cp:lastPrinted>2023-02-28T13:24:00Z</cp:lastPrinted>
  <dcterms:created xsi:type="dcterms:W3CDTF">2021-03-09T10:20:00Z</dcterms:created>
  <dcterms:modified xsi:type="dcterms:W3CDTF">2023-02-28T13:24:00Z</dcterms:modified>
</cp:coreProperties>
</file>